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51B4" w:rsidRPr="00965064" w:rsidRDefault="004551B4" w:rsidP="004551B4">
      <w:pPr>
        <w:jc w:val="both"/>
        <w:rPr>
          <w:rFonts w:ascii="Arial" w:hAnsi="Arial" w:cs="Arial"/>
        </w:rPr>
      </w:pPr>
      <w:r w:rsidRPr="00965064">
        <w:rPr>
          <w:noProof/>
        </w:rPr>
        <w:drawing>
          <wp:anchor distT="0" distB="0" distL="114300" distR="114300" simplePos="0" relativeHeight="251659264" behindDoc="1" locked="0" layoutInCell="1" allowOverlap="1" wp14:anchorId="5DFD21BF" wp14:editId="53048A9B">
            <wp:simplePos x="0" y="0"/>
            <wp:positionH relativeFrom="column">
              <wp:posOffset>1750060</wp:posOffset>
            </wp:positionH>
            <wp:positionV relativeFrom="paragraph">
              <wp:posOffset>0</wp:posOffset>
            </wp:positionV>
            <wp:extent cx="1752600" cy="1226820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Pr="00965064">
        <w:rPr>
          <w:rFonts w:ascii="Arial" w:hAnsi="Arial" w:cs="Arial"/>
        </w:rPr>
        <w:t>Osnovna šola Matije Čopa Kranj</w:t>
      </w:r>
    </w:p>
    <w:p w:rsidR="004551B4" w:rsidRPr="00965064" w:rsidRDefault="004551B4" w:rsidP="004551B4">
      <w:pPr>
        <w:jc w:val="both"/>
        <w:rPr>
          <w:rFonts w:ascii="Arial" w:hAnsi="Arial" w:cs="Arial"/>
        </w:rPr>
      </w:pPr>
      <w:r w:rsidRPr="00965064">
        <w:rPr>
          <w:rFonts w:ascii="Arial" w:hAnsi="Arial" w:cs="Arial"/>
        </w:rPr>
        <w:tab/>
      </w:r>
      <w:r w:rsidRPr="00965064">
        <w:rPr>
          <w:rFonts w:ascii="Arial" w:hAnsi="Arial" w:cs="Arial"/>
        </w:rPr>
        <w:tab/>
      </w:r>
      <w:r w:rsidRPr="00965064">
        <w:rPr>
          <w:rFonts w:ascii="Arial" w:hAnsi="Arial" w:cs="Arial"/>
        </w:rPr>
        <w:tab/>
      </w:r>
      <w:r w:rsidRPr="00965064">
        <w:rPr>
          <w:rFonts w:ascii="Arial" w:hAnsi="Arial" w:cs="Arial"/>
        </w:rPr>
        <w:tab/>
        <w:t xml:space="preserve">  Ulica Tuga Vidmarja 1, Kranj</w:t>
      </w:r>
    </w:p>
    <w:p w:rsidR="004551B4" w:rsidRDefault="004551B4" w:rsidP="004551B4">
      <w:pPr>
        <w:jc w:val="both"/>
        <w:rPr>
          <w:rFonts w:ascii="Comic Sans MS" w:hAnsi="Comic Sans MS"/>
        </w:rPr>
      </w:pPr>
    </w:p>
    <w:p w:rsidR="004551B4" w:rsidRPr="00965064" w:rsidRDefault="004551B4" w:rsidP="004551B4">
      <w:pPr>
        <w:jc w:val="both"/>
        <w:rPr>
          <w:rFonts w:ascii="Arial" w:hAnsi="Arial" w:cs="Arial"/>
        </w:rPr>
      </w:pPr>
      <w:r w:rsidRPr="00965064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5064">
        <w:rPr>
          <w:rFonts w:ascii="Arial" w:hAnsi="Arial" w:cs="Arial"/>
        </w:rPr>
        <w:t xml:space="preserve"> Kranj, </w:t>
      </w:r>
      <w:r>
        <w:rPr>
          <w:rFonts w:ascii="Arial" w:hAnsi="Arial" w:cs="Arial"/>
        </w:rPr>
        <w:t>11</w:t>
      </w:r>
      <w:r w:rsidRPr="0096506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965064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</w:p>
    <w:p w:rsidR="004551B4" w:rsidRPr="00965064" w:rsidRDefault="004551B4" w:rsidP="004551B4">
      <w:pPr>
        <w:jc w:val="both"/>
        <w:rPr>
          <w:rFonts w:ascii="Arial" w:hAnsi="Arial" w:cs="Arial"/>
        </w:rPr>
      </w:pPr>
      <w:r w:rsidRPr="00965064">
        <w:rPr>
          <w:rFonts w:ascii="Arial" w:hAnsi="Arial" w:cs="Arial"/>
        </w:rPr>
        <w:t xml:space="preserve">    </w:t>
      </w:r>
    </w:p>
    <w:p w:rsidR="004551B4" w:rsidRDefault="004551B4" w:rsidP="004551B4">
      <w:pPr>
        <w:jc w:val="both"/>
      </w:pPr>
    </w:p>
    <w:p w:rsidR="004551B4" w:rsidRDefault="004551B4" w:rsidP="004551B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0337">
        <w:rPr>
          <w:rFonts w:asciiTheme="minorHAnsi" w:hAnsiTheme="minorHAnsi" w:cstheme="minorHAnsi"/>
          <w:b/>
          <w:bCs/>
          <w:sz w:val="28"/>
          <w:szCs w:val="28"/>
        </w:rPr>
        <w:t>PREVENTIVNI UKREPI NA OŠ MATIJE ČOPA KRANJ</w:t>
      </w:r>
    </w:p>
    <w:p w:rsidR="004551B4" w:rsidRDefault="004551B4" w:rsidP="004551B4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4551B4" w:rsidRPr="00EE0337" w:rsidRDefault="004551B4" w:rsidP="004551B4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E0337">
        <w:rPr>
          <w:rFonts w:asciiTheme="minorHAnsi" w:hAnsiTheme="minorHAnsi" w:cstheme="minorHAnsi"/>
          <w:sz w:val="28"/>
          <w:szCs w:val="28"/>
        </w:rPr>
        <w:t>Spoštovani,</w:t>
      </w:r>
    </w:p>
    <w:p w:rsidR="004551B4" w:rsidRDefault="004551B4" w:rsidP="004551B4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4551B4" w:rsidRDefault="004551B4" w:rsidP="004551B4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E0337">
        <w:rPr>
          <w:rFonts w:asciiTheme="minorHAnsi" w:hAnsiTheme="minorHAnsi" w:cstheme="minorHAnsi"/>
          <w:sz w:val="28"/>
          <w:szCs w:val="28"/>
        </w:rPr>
        <w:t xml:space="preserve">na šoli smo </w:t>
      </w:r>
      <w:r>
        <w:rPr>
          <w:rFonts w:asciiTheme="minorHAnsi" w:hAnsiTheme="minorHAnsi" w:cstheme="minorHAnsi"/>
          <w:sz w:val="28"/>
          <w:szCs w:val="28"/>
        </w:rPr>
        <w:t xml:space="preserve">po navodilih NIJZ in okrožnicah MIZŠ </w:t>
      </w:r>
      <w:r w:rsidRPr="00EE0337">
        <w:rPr>
          <w:rFonts w:asciiTheme="minorHAnsi" w:hAnsiTheme="minorHAnsi" w:cstheme="minorHAnsi"/>
          <w:sz w:val="28"/>
          <w:szCs w:val="28"/>
        </w:rPr>
        <w:t>oblikovali preventivne ukrepe</w:t>
      </w:r>
      <w:r>
        <w:rPr>
          <w:rFonts w:asciiTheme="minorHAnsi" w:hAnsiTheme="minorHAnsi" w:cstheme="minorHAnsi"/>
          <w:sz w:val="28"/>
          <w:szCs w:val="28"/>
        </w:rPr>
        <w:t xml:space="preserve"> za preprečitev </w:t>
      </w:r>
      <w:proofErr w:type="spellStart"/>
      <w:r>
        <w:rPr>
          <w:rFonts w:asciiTheme="minorHAnsi" w:hAnsiTheme="minorHAnsi" w:cstheme="minorHAnsi"/>
          <w:sz w:val="28"/>
          <w:szCs w:val="28"/>
        </w:rPr>
        <w:t>koronavirusa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ki veljajo za vse, tako za učence kot učitelje in starše. Prosimo vas, če upoštevate dana navodila. Le tako bomo poskrbeli zase in za vse okoli nas. </w:t>
      </w:r>
    </w:p>
    <w:p w:rsidR="004551B4" w:rsidRDefault="0008211F" w:rsidP="004551B4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Hvala vam. </w:t>
      </w:r>
    </w:p>
    <w:p w:rsidR="0008211F" w:rsidRDefault="0008211F" w:rsidP="004551B4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Vodstvo šole</w:t>
      </w:r>
    </w:p>
    <w:p w:rsidR="0008211F" w:rsidRDefault="0008211F" w:rsidP="004551B4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4551B4" w:rsidRDefault="004551B4" w:rsidP="004551B4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4551B4">
        <w:rPr>
          <w:rFonts w:asciiTheme="minorHAnsi" w:hAnsiTheme="minorHAnsi" w:cstheme="minorHAnsi"/>
          <w:sz w:val="28"/>
          <w:szCs w:val="28"/>
        </w:rPr>
        <w:t>1. Učence opozarjamo</w:t>
      </w:r>
      <w:r>
        <w:rPr>
          <w:rFonts w:asciiTheme="minorHAnsi" w:hAnsiTheme="minorHAnsi" w:cstheme="minorHAnsi"/>
          <w:sz w:val="28"/>
          <w:szCs w:val="28"/>
        </w:rPr>
        <w:t xml:space="preserve">, da si večkrat na dan </w:t>
      </w:r>
      <w:r w:rsidRPr="004551B4">
        <w:rPr>
          <w:rFonts w:asciiTheme="minorHAnsi" w:hAnsiTheme="minorHAnsi" w:cstheme="minorHAnsi"/>
          <w:sz w:val="28"/>
          <w:szCs w:val="28"/>
        </w:rPr>
        <w:t xml:space="preserve">temeljito </w:t>
      </w:r>
      <w:r>
        <w:rPr>
          <w:rFonts w:asciiTheme="minorHAnsi" w:hAnsiTheme="minorHAnsi" w:cstheme="minorHAnsi"/>
          <w:sz w:val="28"/>
          <w:szCs w:val="28"/>
        </w:rPr>
        <w:t xml:space="preserve">in pravilno </w:t>
      </w:r>
      <w:r w:rsidRPr="004551B4">
        <w:rPr>
          <w:rFonts w:asciiTheme="minorHAnsi" w:hAnsiTheme="minorHAnsi" w:cstheme="minorHAnsi"/>
          <w:sz w:val="28"/>
          <w:szCs w:val="28"/>
        </w:rPr>
        <w:t>umi</w:t>
      </w:r>
      <w:r>
        <w:rPr>
          <w:rFonts w:asciiTheme="minorHAnsi" w:hAnsiTheme="minorHAnsi" w:cstheme="minorHAnsi"/>
          <w:sz w:val="28"/>
          <w:szCs w:val="28"/>
        </w:rPr>
        <w:t>jejo</w:t>
      </w:r>
      <w:r w:rsidRPr="004551B4">
        <w:rPr>
          <w:rFonts w:asciiTheme="minorHAnsi" w:hAnsiTheme="minorHAnsi" w:cstheme="minorHAnsi"/>
          <w:sz w:val="28"/>
          <w:szCs w:val="28"/>
        </w:rPr>
        <w:t xml:space="preserve"> rok</w:t>
      </w:r>
      <w:r>
        <w:rPr>
          <w:rFonts w:asciiTheme="minorHAnsi" w:hAnsiTheme="minorHAnsi" w:cstheme="minorHAnsi"/>
          <w:sz w:val="28"/>
          <w:szCs w:val="28"/>
        </w:rPr>
        <w:t>e z milom. Roke si umivajo pred malico, kosilom, pred prihodom iz sanitarij, telovadnice in igrišča.</w:t>
      </w:r>
    </w:p>
    <w:p w:rsidR="004551B4" w:rsidRDefault="004551B4" w:rsidP="004551B4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 Malico bomo v času ukrepov glede na dani jedilnik malo prilagodili, saj bo v večji meri pakirana. </w:t>
      </w:r>
    </w:p>
    <w:p w:rsidR="004551B4" w:rsidRDefault="004551B4" w:rsidP="004551B4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3. Učitelji skrbijo za zračenje prostorov, kjer se zadržujejo učenci, tako med poukom kot po pouku. Pogosteje se čistijo površine, ki se jih učenci in zaposleni dotikajo z rokami (kljuke, mize, ograje …).</w:t>
      </w:r>
      <w:r w:rsidR="0098104D">
        <w:rPr>
          <w:rFonts w:asciiTheme="minorHAnsi" w:hAnsiTheme="minorHAnsi" w:cstheme="minorHAnsi"/>
          <w:sz w:val="28"/>
          <w:szCs w:val="28"/>
        </w:rPr>
        <w:t xml:space="preserve"> Na </w:t>
      </w:r>
      <w:r w:rsidR="00840B2E">
        <w:rPr>
          <w:rFonts w:asciiTheme="minorHAnsi" w:hAnsiTheme="minorHAnsi" w:cstheme="minorHAnsi"/>
          <w:sz w:val="28"/>
          <w:szCs w:val="28"/>
        </w:rPr>
        <w:t>določenih</w:t>
      </w:r>
      <w:bookmarkStart w:id="0" w:name="_GoBack"/>
      <w:bookmarkEnd w:id="0"/>
      <w:r w:rsidR="0098104D">
        <w:rPr>
          <w:rFonts w:asciiTheme="minorHAnsi" w:hAnsiTheme="minorHAnsi" w:cstheme="minorHAnsi"/>
          <w:sz w:val="28"/>
          <w:szCs w:val="28"/>
        </w:rPr>
        <w:t xml:space="preserve"> mestih na šoli bodo postavljena tudi razkužila. </w:t>
      </w:r>
    </w:p>
    <w:p w:rsidR="004551B4" w:rsidRDefault="004551B4" w:rsidP="004551B4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4. Dežurni učitelji pri kosilu bodo spremljali in opozarjali učence na dosledno umivanje rok.</w:t>
      </w:r>
    </w:p>
    <w:p w:rsidR="004551B4" w:rsidRDefault="004551B4" w:rsidP="004551B4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5. </w:t>
      </w:r>
      <w:r w:rsidR="0098104D">
        <w:rPr>
          <w:rFonts w:asciiTheme="minorHAnsi" w:hAnsiTheme="minorHAnsi" w:cstheme="minorHAnsi"/>
          <w:sz w:val="28"/>
          <w:szCs w:val="28"/>
        </w:rPr>
        <w:t xml:space="preserve">Če je učenec bolan, naj ne hodi v šolo, ampak naj se pozdravi doma. </w:t>
      </w:r>
      <w:r>
        <w:rPr>
          <w:rFonts w:asciiTheme="minorHAnsi" w:hAnsiTheme="minorHAnsi" w:cstheme="minorHAnsi"/>
          <w:sz w:val="28"/>
          <w:szCs w:val="28"/>
        </w:rPr>
        <w:t xml:space="preserve">Če </w:t>
      </w:r>
      <w:r w:rsidR="0098104D">
        <w:rPr>
          <w:rFonts w:asciiTheme="minorHAnsi" w:hAnsiTheme="minorHAnsi" w:cstheme="minorHAnsi"/>
          <w:sz w:val="28"/>
          <w:szCs w:val="28"/>
        </w:rPr>
        <w:t>se učenec počuti slabo v šoli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98104D">
        <w:rPr>
          <w:rFonts w:asciiTheme="minorHAnsi" w:hAnsiTheme="minorHAnsi" w:cstheme="minorHAnsi"/>
          <w:sz w:val="28"/>
          <w:szCs w:val="28"/>
        </w:rPr>
        <w:t xml:space="preserve">učitelj </w:t>
      </w:r>
      <w:r w:rsidR="0098104D" w:rsidRPr="0098104D">
        <w:rPr>
          <w:rFonts w:asciiTheme="minorHAnsi" w:hAnsiTheme="minorHAnsi" w:cstheme="minorHAnsi"/>
          <w:b/>
          <w:bCs/>
          <w:sz w:val="28"/>
          <w:szCs w:val="28"/>
          <w:u w:val="single"/>
        </w:rPr>
        <w:t>TAKOJ</w:t>
      </w:r>
      <w:r w:rsidR="0098104D">
        <w:rPr>
          <w:rFonts w:asciiTheme="minorHAnsi" w:hAnsiTheme="minorHAnsi" w:cstheme="minorHAnsi"/>
          <w:sz w:val="28"/>
          <w:szCs w:val="28"/>
        </w:rPr>
        <w:t xml:space="preserve"> obvesti starše, ki </w:t>
      </w:r>
      <w:r w:rsidR="0098104D" w:rsidRPr="0098104D">
        <w:rPr>
          <w:rFonts w:asciiTheme="minorHAnsi" w:hAnsiTheme="minorHAnsi" w:cstheme="minorHAnsi"/>
          <w:b/>
          <w:bCs/>
          <w:sz w:val="28"/>
          <w:szCs w:val="28"/>
          <w:u w:val="single"/>
        </w:rPr>
        <w:t>morajo</w:t>
      </w:r>
      <w:r w:rsidR="0098104D">
        <w:rPr>
          <w:rFonts w:asciiTheme="minorHAnsi" w:hAnsiTheme="minorHAnsi" w:cstheme="minorHAnsi"/>
          <w:sz w:val="28"/>
          <w:szCs w:val="28"/>
        </w:rPr>
        <w:t xml:space="preserve"> priti ponj v najkrajšem možnem času. Če je pri otroku podan sum na </w:t>
      </w:r>
      <w:proofErr w:type="spellStart"/>
      <w:r w:rsidR="0098104D">
        <w:rPr>
          <w:rFonts w:asciiTheme="minorHAnsi" w:hAnsiTheme="minorHAnsi" w:cstheme="minorHAnsi"/>
          <w:sz w:val="28"/>
          <w:szCs w:val="28"/>
        </w:rPr>
        <w:t>koronavirus</w:t>
      </w:r>
      <w:proofErr w:type="spellEnd"/>
      <w:r w:rsidR="0098104D">
        <w:rPr>
          <w:rFonts w:asciiTheme="minorHAnsi" w:hAnsiTheme="minorHAnsi" w:cstheme="minorHAnsi"/>
          <w:sz w:val="28"/>
          <w:szCs w:val="28"/>
        </w:rPr>
        <w:t>, o tem takoj obvestite šolo.</w:t>
      </w:r>
    </w:p>
    <w:p w:rsidR="0098104D" w:rsidRDefault="0098104D" w:rsidP="004551B4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6. Vse nadstandardne dejavnosti (tabor za nadarjene, šola v naravi za 4. razred) in prireditev ob materinskem dnevu odpadejo. </w:t>
      </w:r>
    </w:p>
    <w:p w:rsidR="0098104D" w:rsidRDefault="0098104D" w:rsidP="004551B4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7. Glede načrtovanih tekmovanj znanj bomo ravnali po navodilih organizatorjev.</w:t>
      </w:r>
    </w:p>
    <w:sectPr w:rsidR="0098104D" w:rsidSect="0008211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B4"/>
    <w:rsid w:val="0008211F"/>
    <w:rsid w:val="004551B4"/>
    <w:rsid w:val="00840B2E"/>
    <w:rsid w:val="0098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5FBF8-F471-45BA-8610-374CA5A0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5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Mojca Gašparič</cp:lastModifiedBy>
  <cp:revision>2</cp:revision>
  <dcterms:created xsi:type="dcterms:W3CDTF">2020-03-11T12:10:00Z</dcterms:created>
  <dcterms:modified xsi:type="dcterms:W3CDTF">2020-03-11T12:10:00Z</dcterms:modified>
</cp:coreProperties>
</file>